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bCs/>
          <w:kern w:val="0"/>
          <w:sz w:val="32"/>
          <w:szCs w:val="28"/>
        </w:rPr>
      </w:pPr>
      <w:r>
        <w:rPr>
          <w:rFonts w:eastAsia="黑体"/>
          <w:bCs/>
          <w:kern w:val="0"/>
          <w:sz w:val="32"/>
          <w:szCs w:val="28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参 会 回 执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759"/>
        <w:gridCol w:w="825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9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3184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768" w:type="dxa"/>
            <w:gridSpan w:val="3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8" w:type="dxa"/>
            <w:gridSpan w:val="3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59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3184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E-mail</w:t>
            </w:r>
          </w:p>
        </w:tc>
        <w:tc>
          <w:tcPr>
            <w:tcW w:w="3584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184" w:type="dxa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参会人数：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是否口头报告：    □是      □否</w:t>
            </w:r>
          </w:p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报告所属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题：</w:t>
            </w:r>
          </w:p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报告题目：</w:t>
            </w:r>
          </w:p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中文：</w:t>
            </w:r>
          </w:p>
          <w:p>
            <w:pPr>
              <w:spacing w:line="6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英文：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eastAsia="仿宋_GB2312"/>
          <w:sz w:val="28"/>
          <w:szCs w:val="28"/>
        </w:rPr>
        <w:t>备注：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受房间数目限制，建议各位代表提前自行预订房间；报告所属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专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题分为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A.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渔业资源评估与可持续利用、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B.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重要渔业生态系统保护与修复、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C.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水生生物资源增殖与养护、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D.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水产种质资源保护与利用、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E.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研究生论坛。</w:t>
      </w:r>
    </w:p>
    <w:p>
      <w:pPr>
        <w:spacing w:line="600" w:lineRule="exact"/>
        <w:rPr>
          <w:rFonts w:eastAsia="仿宋"/>
          <w:sz w:val="30"/>
          <w:szCs w:val="30"/>
        </w:rPr>
      </w:pPr>
    </w:p>
    <w:p>
      <w:pPr>
        <w:spacing w:line="600" w:lineRule="exact"/>
      </w:pPr>
    </w:p>
    <w:p/>
    <w:p>
      <w:pPr>
        <w:spacing w:line="600" w:lineRule="exact"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</w:sdtPr>
    <w:sdtContent>
      <w:p>
        <w:pPr>
          <w:pStyle w:val="3"/>
          <w:wordWrap w:val="0"/>
          <w:ind w:right="210" w:rightChars="100"/>
          <w:jc w:val="right"/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2649C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A434B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5412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0E2F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4A9E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2E95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41C2"/>
    <w:rsid w:val="0072505D"/>
    <w:rsid w:val="00726C12"/>
    <w:rsid w:val="0073176C"/>
    <w:rsid w:val="00733912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55F6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16CDF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2FFD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77CC6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849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4C94"/>
    <w:rsid w:val="00BC57BC"/>
    <w:rsid w:val="00BC5B2A"/>
    <w:rsid w:val="00BC75E2"/>
    <w:rsid w:val="00BD033E"/>
    <w:rsid w:val="00BD7DD1"/>
    <w:rsid w:val="00BE0410"/>
    <w:rsid w:val="00BE54A6"/>
    <w:rsid w:val="00BE5961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4EB5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763A6"/>
    <w:rsid w:val="00D825C0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3D1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478B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05C7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01D3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3FFF4A04"/>
    <w:rsid w:val="575B7D2F"/>
    <w:rsid w:val="5BFF4333"/>
    <w:rsid w:val="5F53F0CE"/>
    <w:rsid w:val="797FA711"/>
    <w:rsid w:val="7BDBC4D7"/>
    <w:rsid w:val="7BFFA66A"/>
    <w:rsid w:val="7D7F1371"/>
    <w:rsid w:val="7F5F42D2"/>
    <w:rsid w:val="7F9EBCCC"/>
    <w:rsid w:val="7FFEBF62"/>
    <w:rsid w:val="A9990038"/>
    <w:rsid w:val="AF5DF738"/>
    <w:rsid w:val="D7EC6EAF"/>
    <w:rsid w:val="EBBFE454"/>
    <w:rsid w:val="EEFD3023"/>
    <w:rsid w:val="EF9F8CA7"/>
    <w:rsid w:val="FC6FD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styleId="13">
    <w:name w:val="footnote reference"/>
    <w:qFormat/>
    <w:uiPriority w:val="99"/>
    <w:rPr>
      <w:rFonts w:cs="Times New Roman"/>
      <w:vertAlign w:val="superscript"/>
    </w:rPr>
  </w:style>
  <w:style w:type="character" w:customStyle="1" w:styleId="14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3"/>
    <w:qFormat/>
    <w:uiPriority w:val="99"/>
    <w:rPr>
      <w:sz w:val="18"/>
      <w:szCs w:val="18"/>
    </w:rPr>
  </w:style>
  <w:style w:type="paragraph" w:customStyle="1" w:styleId="16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7">
    <w:name w:val="普通(网站) 字符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1">
    <w:name w:val="批注框文本 字符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417</Words>
  <Characters>2378</Characters>
  <Lines>19</Lines>
  <Paragraphs>5</Paragraphs>
  <TotalTime>9</TotalTime>
  <ScaleCrop>false</ScaleCrop>
  <LinksUpToDate>false</LinksUpToDate>
  <CharactersWithSpaces>2790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2024-05-28T14:05:00Z</dcterms:created>
  <dc:creator>全国水产技术推广总站</dc:creator>
  <cp:lastModifiedBy>中国水产学会</cp:lastModifiedBy>
  <cp:lastPrinted>2024-05-29T10:10:00Z</cp:lastPrinted>
  <dcterms:modified xsi:type="dcterms:W3CDTF">2024-05-31T08:58:42Z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