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会议日程</w:t>
      </w:r>
    </w:p>
    <w:bookmarkEnd w:id="0"/>
    <w:tbl>
      <w:tblPr>
        <w:tblStyle w:val="12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9"/>
        <w:gridCol w:w="4441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shd w:val="clear" w:color="auto" w:fill="FBD4B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日期</w:t>
            </w:r>
          </w:p>
        </w:tc>
        <w:tc>
          <w:tcPr>
            <w:tcW w:w="1419" w:type="dxa"/>
            <w:shd w:val="clear" w:color="auto" w:fill="FBD4B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4441" w:type="dxa"/>
            <w:shd w:val="clear" w:color="auto" w:fill="FBD4B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内容</w:t>
            </w:r>
          </w:p>
        </w:tc>
        <w:tc>
          <w:tcPr>
            <w:tcW w:w="2587" w:type="dxa"/>
            <w:shd w:val="clear" w:color="auto" w:fill="FBD4B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11月29日</w:t>
            </w:r>
          </w:p>
        </w:tc>
        <w:tc>
          <w:tcPr>
            <w:tcW w:w="141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10:00-23:00</w:t>
            </w: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湛江花园酒店报到</w:t>
            </w:r>
          </w:p>
        </w:tc>
        <w:tc>
          <w:tcPr>
            <w:tcW w:w="258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花园酒店大堂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11月29日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14:00-17:30</w:t>
            </w: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2023年首届“盐津铺子”杯即食水产制品创新创意大赛决赛</w:t>
            </w:r>
          </w:p>
        </w:tc>
        <w:tc>
          <w:tcPr>
            <w:tcW w:w="258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广东海洋大学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广学楼多功能厅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shd w:val="clear" w:color="auto" w:fill="DCD8C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11月29日</w:t>
            </w:r>
          </w:p>
        </w:tc>
        <w:tc>
          <w:tcPr>
            <w:tcW w:w="1419" w:type="dxa"/>
            <w:shd w:val="clear" w:color="auto" w:fill="DCD8C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18:00-20:00</w:t>
            </w:r>
          </w:p>
        </w:tc>
        <w:tc>
          <w:tcPr>
            <w:tcW w:w="4441" w:type="dxa"/>
            <w:shd w:val="clear" w:color="auto" w:fill="DCD8C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晚餐（自助餐）</w:t>
            </w:r>
          </w:p>
        </w:tc>
        <w:tc>
          <w:tcPr>
            <w:tcW w:w="2587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花园酒店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11月29日晚上</w:t>
            </w:r>
          </w:p>
        </w:tc>
        <w:tc>
          <w:tcPr>
            <w:tcW w:w="141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18:30-22:00</w:t>
            </w: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研究生论坛会场一：水产品保鲜与加工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研究生论坛会场二：水产品营养与健康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研究生论坛会场三：水产品质量与安全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研究生论坛会场四：水产品高值化利用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08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30-0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9:30</w:t>
            </w: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开幕式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09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:20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09:30</w:t>
            </w: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茶歇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9: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30-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主题报告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12:00-13:30</w:t>
            </w:r>
          </w:p>
        </w:tc>
        <w:tc>
          <w:tcPr>
            <w:tcW w:w="4441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午餐（自助餐）</w:t>
            </w:r>
          </w:p>
        </w:tc>
        <w:tc>
          <w:tcPr>
            <w:tcW w:w="2587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下午</w:t>
            </w:r>
          </w:p>
        </w:tc>
        <w:tc>
          <w:tcPr>
            <w:tcW w:w="141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13:30-15:30</w:t>
            </w: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分会场一：水产品保鲜与加工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分会场二：水产品营养与健康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分会场三：水产品质量与安全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分会场四：水产品加工装备与高值化利用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分会场五：水产食品学科人才培养 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15:30-15:40</w:t>
            </w: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茶歇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15:40-18:00</w:t>
            </w: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分会场一：水产品保鲜与加工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分会场二：水产品营养与健康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分会场三：水产品质量与安全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分会场四：水产品加工装备与高值化利用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分会场五：水产食品学科人才培养</w:t>
            </w:r>
          </w:p>
        </w:tc>
        <w:tc>
          <w:tcPr>
            <w:tcW w:w="2587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11月30日</w:t>
            </w:r>
          </w:p>
        </w:tc>
        <w:tc>
          <w:tcPr>
            <w:tcW w:w="1419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18:30-20:30</w:t>
            </w:r>
          </w:p>
        </w:tc>
        <w:tc>
          <w:tcPr>
            <w:tcW w:w="4441" w:type="dxa"/>
            <w:shd w:val="clear" w:color="auto" w:fill="DCD8C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招待晚宴</w:t>
            </w:r>
          </w:p>
        </w:tc>
        <w:tc>
          <w:tcPr>
            <w:tcW w:w="2587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12月01日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专家离会返程</w:t>
            </w:r>
          </w:p>
        </w:tc>
        <w:tc>
          <w:tcPr>
            <w:tcW w:w="258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15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         </w:t>
      </w:r>
    </w:p>
    <w:p>
      <w:pPr>
        <w:spacing w:line="360" w:lineRule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1E7A7439"/>
    <w:rsid w:val="22F5039E"/>
    <w:rsid w:val="39E94E64"/>
    <w:rsid w:val="3CB913BB"/>
    <w:rsid w:val="3FDF002D"/>
    <w:rsid w:val="43A83736"/>
    <w:rsid w:val="45C80B69"/>
    <w:rsid w:val="678E0595"/>
    <w:rsid w:val="69F72C6C"/>
    <w:rsid w:val="6EFB153D"/>
    <w:rsid w:val="75297C29"/>
    <w:rsid w:val="7BFE93AA"/>
    <w:rsid w:val="9FF644E3"/>
    <w:rsid w:val="DFFFED0B"/>
    <w:rsid w:val="F7E3A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table" w:customStyle="1" w:styleId="12">
    <w:name w:val="Grid Table 2"/>
    <w:basedOn w:val="5"/>
    <w:qFormat/>
    <w:uiPriority w:val="47"/>
    <w:tblPr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1905</Words>
  <Characters>2487</Characters>
  <Lines>0</Lines>
  <Paragraphs>0</Paragraphs>
  <TotalTime>3</TotalTime>
  <ScaleCrop>false</ScaleCrop>
  <LinksUpToDate>false</LinksUpToDate>
  <CharactersWithSpaces>2783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2023-05-31T19:32:00Z</dcterms:created>
  <dc:creator>海风</dc:creator>
  <cp:lastModifiedBy>中国水产学会</cp:lastModifiedBy>
  <dcterms:modified xsi:type="dcterms:W3CDTF">2023-11-01T08:37:15Z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