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28"/>
        </w:rPr>
      </w:pPr>
      <w:bookmarkStart w:id="0" w:name="_GoBack"/>
      <w:bookmarkEnd w:id="0"/>
      <w:r>
        <w:rPr>
          <w:rFonts w:eastAsia="黑体"/>
          <w:bCs/>
          <w:kern w:val="0"/>
          <w:sz w:val="32"/>
          <w:szCs w:val="28"/>
        </w:rPr>
        <w:t>附件1</w:t>
      </w:r>
    </w:p>
    <w:p>
      <w:pPr>
        <w:autoSpaceDE w:val="0"/>
        <w:autoSpaceDN w:val="0"/>
        <w:adjustRightInd w:val="0"/>
        <w:spacing w:before="240" w:line="300" w:lineRule="exact"/>
        <w:jc w:val="center"/>
        <w:outlineLvl w:val="0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论文摘要格式要求和参考模板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1.摘要为中文或英文，可附图或表，最大篇幅不超过A4纸一页。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2.中文摘要题目黑体三号加粗，作者姓名宋体小四号（通讯作者用* 标注），单位宋体五号，摘要正文宋体小四号，行距22磅（可根据文字的多少适当调整以保证篇幅在一页之内）；英文摘要字体Times New Roman，字体大小同中文摘要。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3.关键词3-5个，宋体/Times New Roman小四号。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4.关键词下方标注资助项目和通讯作者（或第一作者）介绍，其中资助项目添加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编号，通讯作者介绍提供姓名、性别、学位、职称、研究方向、电话（或手机）、E-mail等，字体为宋体五号。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5.摘要格式具体见参考模板（下一页）。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6.会议摘要请在8月10日之前发送</w:t>
      </w:r>
      <w:r>
        <w:rPr>
          <w:rFonts w:eastAsia="仿宋_GB2312"/>
          <w:bCs/>
          <w:sz w:val="32"/>
          <w:szCs w:val="32"/>
        </w:rPr>
        <w:t>至会务组邮箱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中文摘要参考模板</w:t>
      </w:r>
      <w:r>
        <w:rPr>
          <w:rStyle w:val="13"/>
          <w:rFonts w:hint="eastAsia" w:ascii="方正小标宋简体" w:eastAsia="方正小标宋简体"/>
          <w:sz w:val="44"/>
          <w:szCs w:val="44"/>
        </w:rPr>
        <w:footnoteReference w:id="0"/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题目：</w:t>
      </w:r>
      <w:r>
        <w:rPr>
          <w:rFonts w:ascii="黑体" w:hAnsi="黑体" w:eastAsia="黑体"/>
          <w:b/>
          <w:sz w:val="32"/>
          <w:szCs w:val="32"/>
        </w:rPr>
        <w:t>XXXXXXXXXXXXXXXXXXX</w:t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Title: XXXXXXXXXXXXXXXX</w:t>
      </w:r>
    </w:p>
    <w:p>
      <w:pPr>
        <w:rPr>
          <w:rFonts w:eastAsia="方正仿宋_GB2312"/>
        </w:rPr>
      </w:pPr>
    </w:p>
    <w:p>
      <w:pPr>
        <w:adjustRightInd w:val="0"/>
        <w:snapToGrid w:val="0"/>
        <w:spacing w:line="440" w:lineRule="atLeas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作者：X</w:t>
      </w:r>
      <w:r>
        <w:rPr>
          <w:rFonts w:ascii="宋体" w:hAnsi="宋体"/>
          <w:bCs/>
          <w:sz w:val="24"/>
        </w:rPr>
        <w:t>XXXXXXX</w:t>
      </w:r>
    </w:p>
    <w:p>
      <w:pPr>
        <w:adjustRightInd w:val="0"/>
        <w:snapToGrid w:val="0"/>
        <w:spacing w:line="440" w:lineRule="atLeas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单位X</w:t>
      </w:r>
      <w:r>
        <w:rPr>
          <w:rFonts w:ascii="宋体" w:hAnsi="宋体"/>
          <w:szCs w:val="21"/>
        </w:rPr>
        <w:t>XXX，</w:t>
      </w:r>
      <w:r>
        <w:rPr>
          <w:rFonts w:hint="eastAsia" w:ascii="宋体" w:hAnsi="宋体"/>
          <w:szCs w:val="21"/>
        </w:rPr>
        <w:t>地区X</w:t>
      </w:r>
      <w:r>
        <w:rPr>
          <w:rFonts w:ascii="宋体" w:hAnsi="宋体"/>
          <w:szCs w:val="21"/>
        </w:rPr>
        <w:t>XXX</w:t>
      </w:r>
      <w:r>
        <w:rPr>
          <w:rFonts w:hint="eastAsia" w:ascii="宋体" w:hAnsi="宋体"/>
          <w:szCs w:val="21"/>
        </w:rPr>
        <w:t>，邮编X</w:t>
      </w:r>
      <w:r>
        <w:rPr>
          <w:rFonts w:ascii="宋体" w:hAnsi="宋体"/>
          <w:szCs w:val="21"/>
        </w:rPr>
        <w:t>XXX</w:t>
      </w:r>
    </w:p>
    <w:p>
      <w:pPr>
        <w:adjustRightInd w:val="0"/>
        <w:snapToGrid w:val="0"/>
        <w:spacing w:line="440" w:lineRule="atLeast"/>
        <w:rPr>
          <w:rFonts w:eastAsia="方正仿宋_GB2312"/>
          <w:bCs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摘要：</w:t>
      </w:r>
      <w:r>
        <w:rPr>
          <w:rFonts w:hint="eastAsia" w:ascii="宋体" w:hAnsi="宋体"/>
          <w:sz w:val="24"/>
        </w:rPr>
        <w:t>X</w:t>
      </w:r>
      <w:r>
        <w:rPr>
          <w:rFonts w:ascii="宋体" w:hAnsi="宋体"/>
          <w:sz w:val="24"/>
        </w:rPr>
        <w:t>XXXXXX(300</w:t>
      </w:r>
      <w:r>
        <w:rPr>
          <w:rFonts w:hint="eastAsia" w:ascii="宋体" w:hAnsi="宋体"/>
          <w:sz w:val="24"/>
        </w:rPr>
        <w:t>字以内)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b/>
          <w:sz w:val="24"/>
        </w:rPr>
        <w:t xml:space="preserve">Abstract: </w:t>
      </w:r>
      <w:r>
        <w:rPr>
          <w:sz w:val="24"/>
        </w:rPr>
        <w:t>XXXXXXX（within 300 words）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eastAsia="方正仿宋_GB2312"/>
          <w:b/>
          <w:bCs/>
          <w:sz w:val="24"/>
        </w:rPr>
        <w:t>关键词: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>X</w:t>
      </w:r>
      <w:r>
        <w:rPr>
          <w:rFonts w:ascii="宋体" w:hAnsi="宋体"/>
          <w:sz w:val="24"/>
        </w:rPr>
        <w:t>XXXXXXXX</w:t>
      </w:r>
    </w:p>
    <w:p>
      <w:pPr>
        <w:autoSpaceDE w:val="0"/>
        <w:autoSpaceDN w:val="0"/>
        <w:adjustRightInd w:val="0"/>
        <w:spacing w:line="360" w:lineRule="auto"/>
        <w:jc w:val="left"/>
        <w:rPr>
          <w:color w:val="181512"/>
          <w:kern w:val="0"/>
          <w:sz w:val="24"/>
        </w:rPr>
      </w:pPr>
      <w:r>
        <w:rPr>
          <w:b/>
          <w:color w:val="181512"/>
          <w:kern w:val="0"/>
          <w:sz w:val="24"/>
        </w:rPr>
        <w:t>Key words:</w:t>
      </w:r>
      <w:r>
        <w:rPr>
          <w:color w:val="181512"/>
          <w:kern w:val="0"/>
          <w:sz w:val="24"/>
        </w:rPr>
        <w:t>XXXXXXXXXX</w:t>
      </w:r>
    </w:p>
    <w:p>
      <w:pPr>
        <w:adjustRightInd w:val="0"/>
        <w:snapToGrid w:val="0"/>
        <w:spacing w:before="156" w:beforeLines="50" w:line="440" w:lineRule="atLeast"/>
        <w:rPr>
          <w:rFonts w:eastAsia="仿宋_GB2312"/>
          <w:sz w:val="24"/>
        </w:rPr>
      </w:pPr>
    </w:p>
    <w:p>
      <w:pPr>
        <w:adjustRightInd w:val="0"/>
        <w:snapToGrid w:val="0"/>
        <w:spacing w:before="156" w:beforeLines="50" w:line="440" w:lineRule="atLeast"/>
        <w:rPr>
          <w:rFonts w:eastAsia="仿宋_GB2312"/>
          <w:b/>
          <w:sz w:val="24"/>
          <w:shd w:val="clear" w:color="auto" w:fill="FFFFFF"/>
        </w:rPr>
      </w:pPr>
    </w:p>
    <w:p>
      <w:pPr>
        <w:snapToGrid w:val="0"/>
        <w:spacing w:line="360" w:lineRule="auto"/>
        <w:rPr>
          <w:rFonts w:eastAsia="仿宋_GB2312"/>
          <w:sz w:val="18"/>
          <w:szCs w:val="18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eastAsia="仿宋"/>
          <w:sz w:val="30"/>
          <w:szCs w:val="30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附件2</w:t>
      </w:r>
    </w:p>
    <w:p>
      <w:pPr>
        <w:spacing w:after="289" w:afterLines="50"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 会 回 执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275"/>
        <w:gridCol w:w="28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2914" w:type="dxa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通讯地址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  <w:r>
              <w:rPr>
                <w:rFonts w:hint="eastAsia" w:eastAsia="仿宋_GB2312"/>
                <w:sz w:val="32"/>
                <w:szCs w:val="32"/>
              </w:rPr>
              <w:t>号码</w:t>
            </w:r>
          </w:p>
        </w:tc>
        <w:tc>
          <w:tcPr>
            <w:tcW w:w="2914" w:type="dxa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E-mail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5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是否口头报告：    □是      □否</w:t>
            </w:r>
          </w:p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报告题目：</w:t>
            </w:r>
          </w:p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中文：</w:t>
            </w:r>
          </w:p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vMerge w:val="restart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住宿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预订房间（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）</w:t>
            </w:r>
          </w:p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不预订房间（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）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单间</w:t>
            </w:r>
            <w:r>
              <w:rPr>
                <w:rFonts w:hint="eastAsia" w:eastAsia="仿宋_GB2312"/>
                <w:sz w:val="32"/>
                <w:szCs w:val="32"/>
              </w:rPr>
              <w:t xml:space="preserve">： </w:t>
            </w:r>
            <w:r>
              <w:rPr>
                <w:rFonts w:eastAsia="仿宋_GB2312"/>
                <w:sz w:val="32"/>
                <w:szCs w:val="32"/>
              </w:rPr>
              <w:t xml:space="preserve">    间</w:t>
            </w:r>
            <w:r>
              <w:rPr>
                <w:rFonts w:hint="eastAsia" w:eastAsia="仿宋_GB2312"/>
                <w:sz w:val="32"/>
                <w:szCs w:val="32"/>
              </w:rPr>
              <w:t>；</w:t>
            </w:r>
          </w:p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标间</w:t>
            </w:r>
            <w:r>
              <w:rPr>
                <w:rFonts w:hint="eastAsia" w:eastAsia="仿宋_GB2312"/>
                <w:sz w:val="32"/>
                <w:szCs w:val="32"/>
              </w:rPr>
              <w:t xml:space="preserve">： </w:t>
            </w:r>
            <w:r>
              <w:rPr>
                <w:rFonts w:eastAsia="仿宋_GB2312"/>
                <w:sz w:val="32"/>
                <w:szCs w:val="32"/>
              </w:rPr>
              <w:t xml:space="preserve">    间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6" w:hRule="atLeast"/>
        </w:trPr>
        <w:tc>
          <w:tcPr>
            <w:tcW w:w="1838" w:type="dxa"/>
            <w:vMerge w:val="continue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入住时间：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离开时间：</w:t>
            </w:r>
          </w:p>
        </w:tc>
      </w:tr>
    </w:tbl>
    <w:p>
      <w:pPr>
        <w:spacing w:line="540" w:lineRule="exact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备注：受房间数目限制，建议各位代表提前预定房间（酒店预订电话将于正式通知中发布）。</w:t>
      </w:r>
    </w:p>
    <w:sectPr>
      <w:footerReference r:id="rId4" w:type="default"/>
      <w:footerReference r:id="rId5" w:type="even"/>
      <w:pgSz w:w="11906" w:h="16838"/>
      <w:pgMar w:top="1701" w:right="1474" w:bottom="1843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KaiT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snapToGrid w:val="0"/>
        <w:spacing w:line="400" w:lineRule="atLeast"/>
        <w:rPr>
          <w:rFonts w:eastAsia="仿宋_GB2312"/>
          <w:szCs w:val="21"/>
        </w:rPr>
      </w:pPr>
      <w:r>
        <w:rPr>
          <w:rStyle w:val="13"/>
        </w:rPr>
        <w:footnoteRef/>
      </w:r>
      <w:r>
        <w:t xml:space="preserve"> </w:t>
      </w:r>
      <w:r>
        <w:rPr>
          <w:rFonts w:eastAsia="方正仿宋_GB2312"/>
          <w:b/>
          <w:bCs/>
          <w:szCs w:val="21"/>
        </w:rPr>
        <w:t>资助项目</w:t>
      </w:r>
      <w:r>
        <w:rPr>
          <w:rFonts w:eastAsia="方正仿宋_GB2312"/>
          <w:szCs w:val="21"/>
        </w:rPr>
        <w:t>：</w:t>
      </w:r>
      <w:r>
        <w:rPr>
          <w:rFonts w:hint="eastAsia" w:eastAsia="仿宋_GB2312"/>
          <w:szCs w:val="21"/>
        </w:rPr>
        <w:t>项目名称X</w:t>
      </w:r>
      <w:r>
        <w:rPr>
          <w:rFonts w:eastAsia="仿宋_GB2312"/>
          <w:szCs w:val="21"/>
        </w:rPr>
        <w:t>XXX（</w:t>
      </w:r>
      <w:r>
        <w:rPr>
          <w:rFonts w:hint="eastAsia" w:eastAsia="仿宋_GB2312"/>
          <w:szCs w:val="21"/>
        </w:rPr>
        <w:t>项目编号X</w:t>
      </w:r>
      <w:r>
        <w:rPr>
          <w:rFonts w:eastAsia="仿宋_GB2312"/>
          <w:szCs w:val="21"/>
        </w:rPr>
        <w:t>XXXX）</w:t>
      </w:r>
      <w:r>
        <w:rPr>
          <w:rFonts w:eastAsia="仿宋_GB2312"/>
          <w:kern w:val="0"/>
          <w:szCs w:val="21"/>
        </w:rPr>
        <w:t>。</w:t>
      </w:r>
    </w:p>
    <w:p>
      <w:pPr>
        <w:snapToGrid w:val="0"/>
        <w:spacing w:line="400" w:lineRule="atLeast"/>
        <w:rPr>
          <w:rFonts w:eastAsia="仿宋_GB2312"/>
          <w:kern w:val="0"/>
          <w:szCs w:val="21"/>
        </w:rPr>
      </w:pPr>
      <w:r>
        <w:rPr>
          <w:rFonts w:eastAsia="仿宋_GB2312"/>
          <w:szCs w:val="21"/>
        </w:rPr>
        <w:t>*通讯作者，</w:t>
      </w:r>
      <w:r>
        <w:rPr>
          <w:rFonts w:hint="eastAsia" w:eastAsia="仿宋_GB2312"/>
          <w:kern w:val="0"/>
          <w:szCs w:val="21"/>
        </w:rPr>
        <w:t>X</w:t>
      </w:r>
      <w:r>
        <w:rPr>
          <w:rFonts w:eastAsia="仿宋_GB2312"/>
          <w:kern w:val="0"/>
          <w:szCs w:val="21"/>
        </w:rPr>
        <w:t>XXX，</w:t>
      </w:r>
      <w:r>
        <w:rPr>
          <w:rFonts w:hint="eastAsia" w:eastAsia="仿宋_GB2312"/>
          <w:kern w:val="0"/>
          <w:szCs w:val="21"/>
        </w:rPr>
        <w:t>男/女</w:t>
      </w:r>
      <w:r>
        <w:rPr>
          <w:rFonts w:eastAsia="仿宋_GB2312"/>
          <w:kern w:val="0"/>
          <w:szCs w:val="21"/>
        </w:rPr>
        <w:t>，博士</w:t>
      </w:r>
      <w:r>
        <w:rPr>
          <w:rFonts w:hint="eastAsia" w:eastAsia="仿宋_GB2312"/>
          <w:kern w:val="0"/>
          <w:szCs w:val="21"/>
        </w:rPr>
        <w:t>/硕士/学士</w:t>
      </w:r>
      <w:r>
        <w:rPr>
          <w:rFonts w:eastAsia="仿宋_GB2312"/>
          <w:kern w:val="0"/>
          <w:szCs w:val="21"/>
        </w:rPr>
        <w:t>，</w:t>
      </w:r>
      <w:r>
        <w:rPr>
          <w:rFonts w:hint="eastAsia" w:eastAsia="仿宋_GB2312"/>
          <w:kern w:val="0"/>
          <w:szCs w:val="21"/>
        </w:rPr>
        <w:t>职称</w:t>
      </w:r>
      <w:r>
        <w:rPr>
          <w:rFonts w:eastAsia="仿宋_GB2312"/>
          <w:kern w:val="0"/>
          <w:szCs w:val="21"/>
        </w:rPr>
        <w:t>，主要从事</w:t>
      </w:r>
      <w:r>
        <w:rPr>
          <w:rFonts w:hint="eastAsia" w:eastAsia="仿宋_GB2312"/>
          <w:kern w:val="0"/>
          <w:szCs w:val="21"/>
        </w:rPr>
        <w:t>X</w:t>
      </w:r>
      <w:r>
        <w:rPr>
          <w:rFonts w:eastAsia="仿宋_GB2312"/>
          <w:kern w:val="0"/>
          <w:szCs w:val="21"/>
        </w:rPr>
        <w:t>XXXXXX，Tel: XXXXX，E-mail: XXXXXXX.</w:t>
      </w:r>
    </w:p>
    <w:p>
      <w:pPr>
        <w:pStyle w:val="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BD7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119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653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75E1E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7BB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FECF8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unhideWhenUsed/>
    <w:qFormat/>
    <w:uiPriority w:val="99"/>
    <w:pPr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customStyle="1" w:styleId="14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脚注文本 Char"/>
    <w:basedOn w:val="9"/>
    <w:link w:val="5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302</Words>
  <Characters>1723</Characters>
  <Lines>14</Lines>
  <Paragraphs>4</Paragraphs>
  <TotalTime>57</TotalTime>
  <ScaleCrop>false</ScaleCrop>
  <LinksUpToDate>false</LinksUpToDate>
  <CharactersWithSpaces>2021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2023-04-26T16:07:00Z</dcterms:created>
  <dc:creator>全国水产技术推广总站</dc:creator>
  <cp:lastModifiedBy>nyncbuser</cp:lastModifiedBy>
  <cp:lastPrinted>2023-04-26T17:00:00Z</cp:lastPrinted>
  <dcterms:modified xsi:type="dcterms:W3CDTF">2023-04-26T17:08:12Z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