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Calibri" w:hAnsi="Calibri" w:eastAsia="黑体" w:cs="Times New Roman"/>
          <w:sz w:val="32"/>
          <w:szCs w:val="24"/>
        </w:rPr>
      </w:pPr>
      <w:r>
        <w:rPr>
          <w:rFonts w:hint="eastAsia" w:ascii="Calibri" w:hAnsi="Calibri" w:eastAsia="黑体" w:cs="Times New Roman"/>
          <w:sz w:val="32"/>
          <w:szCs w:val="24"/>
        </w:rPr>
        <w:t>附件9</w:t>
      </w:r>
    </w:p>
    <w:p>
      <w:pPr>
        <w:adjustRightInd w:val="0"/>
        <w:snapToGrid w:val="0"/>
        <w:spacing w:line="360" w:lineRule="auto"/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hint="eastAsia" w:ascii="Calibri" w:hAnsi="Calibri" w:eastAsia="黑体" w:cs="Times New Roman"/>
          <w:sz w:val="44"/>
          <w:szCs w:val="44"/>
        </w:rPr>
        <w:t>中国水产学会标准征求意见汇总表</w:t>
      </w:r>
      <w:bookmarkStart w:id="0" w:name="_GoBack"/>
      <w:bookmarkEnd w:id="0"/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标准项目名称：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意见提出单位(专家)：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联系人：             电话:               电子邮箱: </w:t>
      </w:r>
    </w:p>
    <w:p>
      <w:pPr>
        <w:spacing w:line="360" w:lineRule="auto"/>
        <w:rPr>
          <w:rFonts w:eastAsia="黑体" w:cs="Times New Roman"/>
          <w:b/>
          <w:szCs w:val="21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2020年  月  日填写 共 页第  页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标准章条编号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意见内容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理由依据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69"/>
    <w:rsid w:val="00014B2F"/>
    <w:rsid w:val="001A7469"/>
    <w:rsid w:val="00535034"/>
    <w:rsid w:val="008727D1"/>
    <w:rsid w:val="00A11C14"/>
    <w:rsid w:val="00A63682"/>
    <w:rsid w:val="00B63624"/>
    <w:rsid w:val="00C62621"/>
    <w:rsid w:val="00CC65A2"/>
    <w:rsid w:val="00CE5BD7"/>
    <w:rsid w:val="3A0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黑体" w:hAnsi="黑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黑体" w:hAnsi="黑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黑体" w:hAnsi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765</Characters>
  <Lines>6</Lines>
  <Paragraphs>1</Paragraphs>
  <TotalTime>49</TotalTime>
  <ScaleCrop>false</ScaleCrop>
  <LinksUpToDate>false</LinksUpToDate>
  <CharactersWithSpaces>898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2020-03-04T03:35:00Z</dcterms:created>
  <dc:creator>范玉华</dc:creator>
  <cp:lastModifiedBy>baye916</cp:lastModifiedBy>
  <dcterms:modified xsi:type="dcterms:W3CDTF">2020-03-10T00:57:54Z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